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巴中市第二届</w:t>
      </w:r>
      <w:r>
        <w:rPr>
          <w:rFonts w:ascii="Times New Roman" w:hAnsi="Times New Roman" w:eastAsia="方正小标宋_GBK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方正小标宋_GBK" w:cs="Times New Roman"/>
          <w:sz w:val="44"/>
          <w:szCs w:val="44"/>
        </w:rPr>
        <w:instrText xml:space="preserve">ADDIN CNKISM.UserStyle</w:instrText>
      </w:r>
      <w:r>
        <w:rPr>
          <w:rFonts w:ascii="Times New Roman" w:hAnsi="Times New Roman" w:eastAsia="方正小标宋_GBK" w:cs="Times New Roman"/>
          <w:sz w:val="44"/>
          <w:szCs w:val="44"/>
        </w:rPr>
        <w:fldChar w:fldCharType="end"/>
      </w:r>
      <w:r>
        <w:rPr>
          <w:rFonts w:ascii="Times New Roman" w:hAnsi="Times New Roman" w:eastAsia="方正小标宋_GBK" w:cs="Times New Roman"/>
          <w:sz w:val="44"/>
          <w:szCs w:val="44"/>
        </w:rPr>
        <w:t>“巴中有礼”文化旅游商品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创意大赛公告</w:t>
      </w:r>
    </w:p>
    <w:p>
      <w:pPr>
        <w:pStyle w:val="2"/>
        <w:spacing w:after="0" w:line="56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为持续挖掘利用巴中特色文化旅游资源，加大文化旅游商品研发力度，提高市场主体创新创意能力，由巴中市人民政府主办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的第二届“巴中有礼”文化旅游商品创意大赛正式启动，现面向全国征集参赛作品。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一、时间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安排</w:t>
      </w:r>
    </w:p>
    <w:p>
      <w:pPr>
        <w:pStyle w:val="5"/>
        <w:spacing w:line="560" w:lineRule="exact"/>
        <w:ind w:left="0" w:leftChars="0"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（一）作品征集：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即日起至2020年8月31日</w:t>
      </w:r>
    </w:p>
    <w:p>
      <w:pPr>
        <w:pStyle w:val="5"/>
        <w:spacing w:line="560" w:lineRule="exact"/>
        <w:ind w:left="0" w:leftChars="0"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（二）网络投票：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9月11日—9月20日（投票平台“旅游巴中”微信公众号）</w:t>
      </w:r>
    </w:p>
    <w:p>
      <w:pPr>
        <w:pStyle w:val="5"/>
        <w:spacing w:line="560" w:lineRule="exact"/>
        <w:ind w:left="0" w:leftChars="0"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（三）专家评选：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9月下旬</w:t>
      </w:r>
    </w:p>
    <w:p>
      <w:pPr>
        <w:pStyle w:val="5"/>
        <w:spacing w:line="560" w:lineRule="exact"/>
        <w:ind w:left="0" w:leftChars="0"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  <w:lang w:val="en-US" w:eastAsia="zh-CN" w:bidi="ar-SA"/>
        </w:rPr>
        <w:t>（四）公示结果：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国内从事文化旅游商品创意研发或销售的企事业单位、文化广告传媒企业、文化文艺设计从业者与爱好者、民间手工艺制作者、非物质文化遗产传承人、高校艺术设计类专业师生等。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、征集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围绕巴中地域特色文化，征集“巴中有礼”系列文旅创意商品。包括已进入市场流通和销售的实物商品、原创设计作品等。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</w:rPr>
        <w:t>（一）工艺美术品类：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巴中“红色文化、巴文化、非物质文化遗产”等主题，推出的传统特色的工艺美术品、民间工艺制品、手工艺品；承载巴中文化和旅游鲜明特征和内涵，具有地域性、纪念性、符号性的旅游纪念品；具有地方文化特色的生活用品和学习办公用品。主要包括但不限于文博衍生品、文旅陶瓷品、文旅丝织品、文旅竹木品等商品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bCs/>
          <w:kern w:val="0"/>
          <w:sz w:val="32"/>
          <w:szCs w:val="32"/>
        </w:rPr>
        <w:t>旅游特产类：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巴中绿色生态本底的区域特色，推出的含精美包装的特色旅游食品、土特产、酒、茶品、饮品、营养保健品等商品。主要包括但不限于巴食、巴药、巴酒、巴茶、巴饮等快销产品在内的旅游食品、旅游茶品、旅游饮品、旅游酒品、旅游佐餐调味品、旅游化妆品和洗护用品等商品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</w:rPr>
        <w:t>（三）</w:t>
      </w:r>
      <w:r>
        <w:rPr>
          <w:rFonts w:ascii="楷体_GB2312" w:hAnsi="Times New Roman" w:eastAsia="楷体_GB2312" w:cs="Times New Roman"/>
          <w:b/>
          <w:bCs/>
          <w:kern w:val="0"/>
          <w:sz w:val="32"/>
          <w:szCs w:val="32"/>
        </w:rPr>
        <w:t>商品设计类：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巴中文化旅游资源特征，推出的具有原创设计的文旅创意商品和设计作品。主要包括但不限于旅游食品、旅游茶品、旅游饮品、旅游酒品、旅游佐餐调味品的包装设计；文旅纺织品、文旅服饰鞋帽、文旅电器及电子产品、文旅日用陶瓷玻璃金属和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品、合成品、文旅箱包装备和工艺品纪念品、办公用品及文具的商品设计。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kern w:val="0"/>
          <w:sz w:val="32"/>
          <w:szCs w:val="32"/>
        </w:rPr>
        <w:t>（四）</w:t>
      </w:r>
      <w:r>
        <w:rPr>
          <w:rFonts w:ascii="楷体_GB2312" w:hAnsi="Times New Roman" w:eastAsia="楷体_GB2312" w:cs="Times New Roman"/>
          <w:b/>
          <w:bCs/>
          <w:kern w:val="0"/>
          <w:sz w:val="32"/>
          <w:szCs w:val="32"/>
        </w:rPr>
        <w:t>创意影像设计类：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打响“山水画廊·秀美巴中”特色品牌，打造“巴文化中心、川陕苏区首府、晏阳初故里”三张文化名片，以“弘扬红军精神”“推动绿色发展”“传承优秀传统文化”等为主题，推出兼具历史元素与现代感、视觉美感强烈、艺术特色鲜明、时尚感突出的视觉作品。主要包括但不限于表情包、壁纸、字体、插画、短视频、动漫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工艺美术品、旅游特产类征集实物，商品设计类、创意影像设计类征集设计作品（商品设计类附带实物可附加参赛分值）。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四、征集要求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参赛商品、作品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体现巴中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特色</w:t>
      </w:r>
      <w:r>
        <w:rPr>
          <w:rFonts w:ascii="Times New Roman" w:hAnsi="Times New Roman" w:eastAsia="仿宋_GB2312" w:cs="Times New Roman"/>
          <w:sz w:val="32"/>
          <w:szCs w:val="32"/>
        </w:rPr>
        <w:t>文化内涵，体现文化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sz w:val="32"/>
          <w:szCs w:val="32"/>
        </w:rPr>
        <w:t>素和背后的故事，在展现传统文化神韵的同时赋有创新性、实用性、收藏性、市场性和增值性。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参赛商品、作品的形式、工艺材料不限，鼓励系列化商品参赛。应体现便捷、生态、安全、节能的理念，并符合相关商品的技术质量标准和安全标准。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五、奖项设置</w:t>
      </w: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本次大赛</w:t>
      </w:r>
      <w:r>
        <w:rPr>
          <w:rFonts w:ascii="Times New Roman" w:hAnsi="Times New Roman" w:eastAsia="仿宋_GB2312" w:cs="Times New Roman"/>
          <w:sz w:val="32"/>
          <w:szCs w:val="32"/>
        </w:rPr>
        <w:t>按工艺美术品、旅游特产、商品设计、创意影像设计4类，每类设置金奖1名、银奖2名、铜奖3名。奖金设置为：金奖5000元、银奖3000元、铜奖1000元，并颁发获奖证书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奖牌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，赠送巴中市A级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旅游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限期免费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门票。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六、报名须知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（一）报名邮箱：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454176223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qq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.com。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（二）报送方式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1.参赛者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填写《第二届“巴中有礼”文化旅游商品创意大赛报名表》。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2.工艺美术品类、旅游特产类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提供实物+照片（jpg格式，不低于300dpi）。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3.商品设计类、创意影像设计类中的平面设计作品</w:t>
      </w: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提供设计作品图片（jpg格式，不低于72dpi）。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4.创意影像设计类中的视频作品为MP4格式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时间不超过1分钟。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5.参赛要件以压缩包的形式发送，压缩文件统一以“作品名+类别+作者及单位+电话”命名。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6.参加过往届巴中市“巴中有礼”文化旅游商品创意大赛的商品和设计作品不再报送。</w:t>
      </w:r>
    </w:p>
    <w:p>
      <w:pPr>
        <w:spacing w:line="56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（三）知识产权要求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参赛者应保证享有作品完全充分的知识产权。若经检举或告发侵犯他人知识产权的，一经查实，将取消参赛资格并追回奖励，其违反国家法律规定的所有责任均由参赛者自行承担。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本次大赛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获奖作品的知识产权归主办方所有。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组委会享有对所有参赛作品进行媒体宣传、展览展示等非商业活动的权利。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凡报名参赛即视同承认大赛的各项规定，大赛组委会对本活动所有文件、资讯保留最终解释权，任何与本活动有关的未尽事项，大赛组委会保留修正的权利。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七、联系方式及地址</w:t>
      </w: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邮寄地址：四川省巴中市巴州区望王路252号2楼（巴中市文化和旅游发展质量促进中心）；</w:t>
      </w: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收件人：第二届“巴中有礼”文化旅游商品创意大赛组委会</w:t>
      </w: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联系电话：0827-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5263017，18784245303（李女士）</w:t>
      </w: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line="560" w:lineRule="exact"/>
        <w:ind w:left="0" w:leftChars="0" w:firstLine="64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附件：第二届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仿宋_GB2312" w:cs="Times New Roman"/>
          <w:sz w:val="32"/>
          <w:szCs w:val="32"/>
        </w:rPr>
        <w:instrText xml:space="preserve">ADDIN CNKISM.UserStyle</w:instrTex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“巴中有礼”文化旅游商品创意大赛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报名表</w:t>
      </w:r>
    </w:p>
    <w:p>
      <w:pPr>
        <w:pStyle w:val="5"/>
        <w:spacing w:line="560" w:lineRule="exact"/>
        <w:ind w:left="0" w:leftChars="0" w:firstLine="0" w:firstLineChars="0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第二届“巴中有礼”文化旅游商品创意大赛报名表报名表</w:t>
      </w:r>
    </w:p>
    <w:p>
      <w:pPr>
        <w:pStyle w:val="5"/>
        <w:spacing w:line="560" w:lineRule="exact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W w:w="135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45"/>
        <w:gridCol w:w="879"/>
        <w:gridCol w:w="1600"/>
        <w:gridCol w:w="1290"/>
        <w:gridCol w:w="945"/>
        <w:gridCol w:w="834"/>
        <w:gridCol w:w="4447"/>
        <w:gridCol w:w="899"/>
        <w:gridCol w:w="8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报送类别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参赛地区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商品（作品）名称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参赛单位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/作者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商品简介（设计说明）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5"/>
        <w:spacing w:line="560" w:lineRule="exact"/>
        <w:ind w:left="0" w:leftChars="0" w:firstLine="0" w:firstLineChars="0"/>
        <w:rPr>
          <w:rFonts w:ascii="仿宋_GB2312" w:hAnsi="宋体" w:eastAsia="仿宋_GB2312" w:cs="宋体"/>
          <w:kern w:val="0"/>
          <w:sz w:val="24"/>
          <w:lang w:bidi="ar"/>
        </w:rPr>
      </w:pPr>
      <w:r>
        <w:rPr>
          <w:rFonts w:hint="eastAsia" w:ascii="黑体" w:hAnsi="黑体" w:eastAsia="黑体" w:cs="Times New Roman"/>
          <w:sz w:val="32"/>
          <w:szCs w:val="32"/>
        </w:rPr>
        <w:t>填表说明：</w:t>
      </w:r>
      <w:r>
        <w:rPr>
          <w:rFonts w:hint="eastAsia" w:ascii="仿宋_GB2312" w:hAnsi="宋体" w:eastAsia="仿宋_GB2312" w:cs="Times New Roman"/>
          <w:sz w:val="24"/>
        </w:rPr>
        <w:t>1.</w:t>
      </w:r>
      <w:r>
        <w:rPr>
          <w:rFonts w:hint="eastAsia" w:ascii="仿宋_GB2312" w:hAnsi="宋体" w:eastAsia="仿宋_GB2312" w:cs="宋体"/>
          <w:kern w:val="0"/>
          <w:sz w:val="24"/>
          <w:lang w:bidi="ar"/>
        </w:rPr>
        <w:t>报送类别指工艺美术品、旅游特产、商品设计、创意影像设计4类；</w:t>
      </w:r>
    </w:p>
    <w:p>
      <w:pPr>
        <w:pStyle w:val="5"/>
        <w:spacing w:line="560" w:lineRule="exact"/>
        <w:ind w:left="1558" w:leftChars="742" w:firstLine="0" w:firstLineChars="0"/>
        <w:rPr>
          <w:rFonts w:ascii="仿宋_GB2312" w:hAnsi="宋体" w:eastAsia="仿宋_GB2312" w:cs="宋体"/>
          <w:kern w:val="0"/>
          <w:sz w:val="24"/>
          <w:lang w:bidi="ar"/>
        </w:rPr>
      </w:pPr>
      <w:r>
        <w:rPr>
          <w:rFonts w:hint="eastAsia" w:ascii="仿宋_GB2312" w:hAnsi="宋体" w:eastAsia="仿宋_GB2312" w:cs="宋体"/>
          <w:kern w:val="0"/>
          <w:sz w:val="24"/>
          <w:lang w:bidi="ar"/>
        </w:rPr>
        <w:t>2.参赛地区具体到地级市，如：四川省巴中市；</w:t>
      </w:r>
    </w:p>
    <w:p>
      <w:pPr>
        <w:pStyle w:val="5"/>
        <w:spacing w:line="560" w:lineRule="exact"/>
        <w:ind w:left="1558" w:leftChars="742" w:firstLine="0" w:firstLineChars="0"/>
        <w:rPr>
          <w:rFonts w:hint="eastAsia" w:ascii="仿宋_GB2312" w:hAnsi="宋体" w:eastAsia="仿宋_GB2312" w:cs="宋体"/>
          <w:kern w:val="0"/>
          <w:sz w:val="24"/>
          <w:lang w:bidi="ar"/>
        </w:rPr>
      </w:pPr>
      <w:r>
        <w:rPr>
          <w:rFonts w:hint="eastAsia" w:ascii="仿宋_GB2312" w:hAnsi="宋体" w:eastAsia="仿宋_GB2312" w:cs="宋体"/>
          <w:kern w:val="0"/>
          <w:sz w:val="24"/>
          <w:lang w:bidi="ar"/>
        </w:rPr>
        <w:t>3.获奖情况指参加其他大赛的获奖情况，如有则填写；</w:t>
      </w:r>
    </w:p>
    <w:p>
      <w:pPr>
        <w:pStyle w:val="5"/>
        <w:spacing w:line="560" w:lineRule="exact"/>
        <w:ind w:left="1558" w:leftChars="742" w:firstLine="0" w:firstLineChars="0"/>
        <w:rPr>
          <w:rFonts w:ascii="仿宋_GB2312" w:hAnsi="宋体" w:eastAsia="仿宋_GB2312" w:cs="宋体"/>
          <w:kern w:val="0"/>
          <w:sz w:val="24"/>
          <w:lang w:bidi="ar"/>
        </w:rPr>
      </w:pPr>
      <w:r>
        <w:rPr>
          <w:rFonts w:hint="eastAsia" w:ascii="仿宋_GB2312" w:hAnsi="宋体" w:eastAsia="仿宋_GB2312" w:cs="宋体"/>
          <w:kern w:val="0"/>
          <w:sz w:val="24"/>
          <w:lang w:bidi="ar"/>
        </w:rPr>
        <w:t>3.照片通过附件报送并重命名为商品或作品名称。</w:t>
      </w:r>
    </w:p>
    <w:p>
      <w:pPr>
        <w:pStyle w:val="5"/>
        <w:spacing w:line="560" w:lineRule="exact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474" w:right="1531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9E"/>
    <w:rsid w:val="000523D9"/>
    <w:rsid w:val="000573FD"/>
    <w:rsid w:val="00070CF2"/>
    <w:rsid w:val="000C398A"/>
    <w:rsid w:val="0011296D"/>
    <w:rsid w:val="00132867"/>
    <w:rsid w:val="00172A27"/>
    <w:rsid w:val="0019622F"/>
    <w:rsid w:val="001B1615"/>
    <w:rsid w:val="001F2836"/>
    <w:rsid w:val="002D3ED9"/>
    <w:rsid w:val="002F769D"/>
    <w:rsid w:val="00370611"/>
    <w:rsid w:val="003F1572"/>
    <w:rsid w:val="00401302"/>
    <w:rsid w:val="00420C94"/>
    <w:rsid w:val="004450F4"/>
    <w:rsid w:val="004C155F"/>
    <w:rsid w:val="004F61EA"/>
    <w:rsid w:val="00523B64"/>
    <w:rsid w:val="005B7D19"/>
    <w:rsid w:val="006877F2"/>
    <w:rsid w:val="006E4498"/>
    <w:rsid w:val="0076122B"/>
    <w:rsid w:val="007901FD"/>
    <w:rsid w:val="007A42A1"/>
    <w:rsid w:val="007A493E"/>
    <w:rsid w:val="007F07C3"/>
    <w:rsid w:val="008023DC"/>
    <w:rsid w:val="0082296C"/>
    <w:rsid w:val="00844D2B"/>
    <w:rsid w:val="008E14B6"/>
    <w:rsid w:val="008E433F"/>
    <w:rsid w:val="00941C17"/>
    <w:rsid w:val="00957BEB"/>
    <w:rsid w:val="00974471"/>
    <w:rsid w:val="00AB724D"/>
    <w:rsid w:val="00B17A0A"/>
    <w:rsid w:val="00B3633A"/>
    <w:rsid w:val="00B44DE0"/>
    <w:rsid w:val="00B5797E"/>
    <w:rsid w:val="00B8675E"/>
    <w:rsid w:val="00BA1F3F"/>
    <w:rsid w:val="00BA5098"/>
    <w:rsid w:val="00BC2899"/>
    <w:rsid w:val="00BF6D36"/>
    <w:rsid w:val="00C91123"/>
    <w:rsid w:val="00CA4550"/>
    <w:rsid w:val="00CB21F1"/>
    <w:rsid w:val="00CB3F09"/>
    <w:rsid w:val="00D150CC"/>
    <w:rsid w:val="00DE2C83"/>
    <w:rsid w:val="00DF251A"/>
    <w:rsid w:val="00E952BC"/>
    <w:rsid w:val="00E95691"/>
    <w:rsid w:val="00EB178F"/>
    <w:rsid w:val="00EB2E90"/>
    <w:rsid w:val="00EF003F"/>
    <w:rsid w:val="00F82760"/>
    <w:rsid w:val="00FB1883"/>
    <w:rsid w:val="01D33C8C"/>
    <w:rsid w:val="02FA3B36"/>
    <w:rsid w:val="03F25260"/>
    <w:rsid w:val="03F36E3A"/>
    <w:rsid w:val="06830387"/>
    <w:rsid w:val="06CA63FC"/>
    <w:rsid w:val="07166C85"/>
    <w:rsid w:val="07AF0B2E"/>
    <w:rsid w:val="07B3114C"/>
    <w:rsid w:val="0A5B6817"/>
    <w:rsid w:val="0A9F0D31"/>
    <w:rsid w:val="0B4F0BC3"/>
    <w:rsid w:val="0F7A0DB2"/>
    <w:rsid w:val="113F7EBE"/>
    <w:rsid w:val="137D15D0"/>
    <w:rsid w:val="13924526"/>
    <w:rsid w:val="14F22E3B"/>
    <w:rsid w:val="14F85596"/>
    <w:rsid w:val="15761D6D"/>
    <w:rsid w:val="16D65E2C"/>
    <w:rsid w:val="17D969A3"/>
    <w:rsid w:val="17FC0C7B"/>
    <w:rsid w:val="180C1B46"/>
    <w:rsid w:val="19FE100A"/>
    <w:rsid w:val="1C004B7A"/>
    <w:rsid w:val="1C1A74F9"/>
    <w:rsid w:val="1E0037A1"/>
    <w:rsid w:val="1EDA6CFE"/>
    <w:rsid w:val="1FFA2B0D"/>
    <w:rsid w:val="20471A5D"/>
    <w:rsid w:val="205E36A5"/>
    <w:rsid w:val="20683F5D"/>
    <w:rsid w:val="227A2C21"/>
    <w:rsid w:val="23DB6CD8"/>
    <w:rsid w:val="245B4CCA"/>
    <w:rsid w:val="24EA0604"/>
    <w:rsid w:val="253541F0"/>
    <w:rsid w:val="254D71FF"/>
    <w:rsid w:val="26A43D5C"/>
    <w:rsid w:val="26AC1B40"/>
    <w:rsid w:val="27A3341D"/>
    <w:rsid w:val="28887474"/>
    <w:rsid w:val="28C60879"/>
    <w:rsid w:val="291D71FE"/>
    <w:rsid w:val="293D1740"/>
    <w:rsid w:val="2A4F62F0"/>
    <w:rsid w:val="2B117B5B"/>
    <w:rsid w:val="2B925AAD"/>
    <w:rsid w:val="2D6744ED"/>
    <w:rsid w:val="2DF23F76"/>
    <w:rsid w:val="2E125073"/>
    <w:rsid w:val="2EE71DF8"/>
    <w:rsid w:val="2FC80931"/>
    <w:rsid w:val="30395C2F"/>
    <w:rsid w:val="31052624"/>
    <w:rsid w:val="34360660"/>
    <w:rsid w:val="358F6457"/>
    <w:rsid w:val="35AC7EB6"/>
    <w:rsid w:val="377556A9"/>
    <w:rsid w:val="38A571C2"/>
    <w:rsid w:val="38F33FAC"/>
    <w:rsid w:val="3D8E7066"/>
    <w:rsid w:val="3E4D5017"/>
    <w:rsid w:val="3E890872"/>
    <w:rsid w:val="3E925890"/>
    <w:rsid w:val="3EEA171B"/>
    <w:rsid w:val="3F3F319C"/>
    <w:rsid w:val="3FEA0F56"/>
    <w:rsid w:val="400E0FC0"/>
    <w:rsid w:val="403216D9"/>
    <w:rsid w:val="418977C5"/>
    <w:rsid w:val="420D5F05"/>
    <w:rsid w:val="43FF461F"/>
    <w:rsid w:val="442D024D"/>
    <w:rsid w:val="45656E9F"/>
    <w:rsid w:val="48A67E17"/>
    <w:rsid w:val="49CF07A9"/>
    <w:rsid w:val="4AC35C8B"/>
    <w:rsid w:val="4BEC35D7"/>
    <w:rsid w:val="4C6D3DF9"/>
    <w:rsid w:val="4E5C6A88"/>
    <w:rsid w:val="4F836D90"/>
    <w:rsid w:val="4FD3106C"/>
    <w:rsid w:val="51B81307"/>
    <w:rsid w:val="524A7B83"/>
    <w:rsid w:val="534229C0"/>
    <w:rsid w:val="53ED5981"/>
    <w:rsid w:val="54E12E51"/>
    <w:rsid w:val="5519670E"/>
    <w:rsid w:val="5573578D"/>
    <w:rsid w:val="55BD2AB2"/>
    <w:rsid w:val="57995E18"/>
    <w:rsid w:val="586C5219"/>
    <w:rsid w:val="5ABD5190"/>
    <w:rsid w:val="5B165EDA"/>
    <w:rsid w:val="5BC57132"/>
    <w:rsid w:val="5D520E3D"/>
    <w:rsid w:val="5E507F6E"/>
    <w:rsid w:val="5E870F4A"/>
    <w:rsid w:val="5F653BAD"/>
    <w:rsid w:val="5FE710EB"/>
    <w:rsid w:val="60667E9A"/>
    <w:rsid w:val="64646FF0"/>
    <w:rsid w:val="650776D8"/>
    <w:rsid w:val="653B1CCB"/>
    <w:rsid w:val="65425A47"/>
    <w:rsid w:val="65AF514E"/>
    <w:rsid w:val="66777E72"/>
    <w:rsid w:val="6777518F"/>
    <w:rsid w:val="678675CC"/>
    <w:rsid w:val="68B74BDB"/>
    <w:rsid w:val="6B6B73CB"/>
    <w:rsid w:val="6B913721"/>
    <w:rsid w:val="6BBD316F"/>
    <w:rsid w:val="6CA045DA"/>
    <w:rsid w:val="6DD9479E"/>
    <w:rsid w:val="6EC67DF3"/>
    <w:rsid w:val="6F13601D"/>
    <w:rsid w:val="6FB620F0"/>
    <w:rsid w:val="6FC22DA4"/>
    <w:rsid w:val="70E97027"/>
    <w:rsid w:val="71A01AB1"/>
    <w:rsid w:val="724763E4"/>
    <w:rsid w:val="7490085B"/>
    <w:rsid w:val="74D067B3"/>
    <w:rsid w:val="79293798"/>
    <w:rsid w:val="7D0677B5"/>
    <w:rsid w:val="7D600139"/>
    <w:rsid w:val="7D660A80"/>
    <w:rsid w:val="7D93792F"/>
    <w:rsid w:val="7E320689"/>
    <w:rsid w:val="7E74293E"/>
    <w:rsid w:val="7EE901B2"/>
    <w:rsid w:val="7F460F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4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315</Words>
  <Characters>1797</Characters>
  <Lines>14</Lines>
  <Paragraphs>4</Paragraphs>
  <ScaleCrop>false</ScaleCrop>
  <LinksUpToDate>false</LinksUpToDate>
  <CharactersWithSpaces>2108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李黎</cp:lastModifiedBy>
  <cp:lastPrinted>2020-07-09T03:33:00Z</cp:lastPrinted>
  <dcterms:modified xsi:type="dcterms:W3CDTF">2020-07-10T07:36:57Z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